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9"/>
        <w:gridCol w:w="1085"/>
        <w:gridCol w:w="993"/>
      </w:tblGrid>
      <w:tr w:rsidR="00063B8F" w:rsidRPr="00925661" w:rsidTr="00227DDE">
        <w:trPr>
          <w:trHeight w:val="279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SEMANA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POSIT.</w:t>
            </w:r>
            <w:proofErr w:type="gramEnd"/>
            <w:r>
              <w:rPr>
                <w:sz w:val="20"/>
                <w:szCs w:val="20"/>
              </w:rPr>
              <w:t>LAB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NEG.LAB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15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12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15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10</w:t>
            </w:r>
          </w:p>
        </w:tc>
        <w:bookmarkStart w:id="0" w:name="_GoBack"/>
        <w:bookmarkEnd w:id="0"/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04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11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11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16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18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16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15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16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22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21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23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38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43</w:t>
            </w:r>
          </w:p>
        </w:tc>
      </w:tr>
      <w:tr w:rsidR="00063B8F" w:rsidRPr="00925661" w:rsidTr="00227DDE">
        <w:trPr>
          <w:trHeight w:val="188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28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24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18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28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37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25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39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30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23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16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14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10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07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05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03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00</w:t>
            </w: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49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51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00B0F0"/>
                <w:sz w:val="21"/>
                <w:szCs w:val="21"/>
              </w:rPr>
            </w:pPr>
          </w:p>
        </w:tc>
      </w:tr>
      <w:tr w:rsidR="00063B8F" w:rsidRPr="00925661" w:rsidTr="00227DDE">
        <w:trPr>
          <w:trHeight w:val="6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25661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fldChar w:fldCharType="begin"/>
            </w:r>
            <w:r>
              <w:rPr>
                <w:color w:val="262626"/>
                <w:sz w:val="21"/>
                <w:szCs w:val="21"/>
              </w:rPr>
              <w:instrText xml:space="preserve"> =SUM(ABOVE) </w:instrText>
            </w:r>
            <w:r>
              <w:rPr>
                <w:color w:val="262626"/>
                <w:sz w:val="21"/>
                <w:szCs w:val="21"/>
              </w:rPr>
              <w:fldChar w:fldCharType="separate"/>
            </w:r>
            <w:r>
              <w:rPr>
                <w:noProof/>
                <w:color w:val="262626"/>
                <w:sz w:val="21"/>
                <w:szCs w:val="21"/>
              </w:rPr>
              <w:t>1025</w:t>
            </w:r>
            <w:r>
              <w:rPr>
                <w:color w:val="262626"/>
                <w:sz w:val="21"/>
                <w:szCs w:val="21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=SUM(ABOVE)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noProof/>
                <w:color w:val="FF0000"/>
                <w:sz w:val="21"/>
                <w:szCs w:val="21"/>
              </w:rPr>
              <w:t>252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B8F" w:rsidRPr="00925661" w:rsidRDefault="00063B8F" w:rsidP="00227DDE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fldChar w:fldCharType="begin"/>
            </w:r>
            <w:r>
              <w:rPr>
                <w:color w:val="00B0F0"/>
                <w:sz w:val="21"/>
                <w:szCs w:val="21"/>
              </w:rPr>
              <w:instrText xml:space="preserve"> =SUM(ABOVE) </w:instrText>
            </w:r>
            <w:r>
              <w:rPr>
                <w:color w:val="00B0F0"/>
                <w:sz w:val="21"/>
                <w:szCs w:val="21"/>
              </w:rPr>
              <w:fldChar w:fldCharType="separate"/>
            </w:r>
            <w:r>
              <w:rPr>
                <w:noProof/>
                <w:color w:val="00B0F0"/>
                <w:sz w:val="21"/>
                <w:szCs w:val="21"/>
              </w:rPr>
              <w:t>709</w:t>
            </w:r>
            <w:r>
              <w:rPr>
                <w:color w:val="00B0F0"/>
                <w:sz w:val="21"/>
                <w:szCs w:val="21"/>
              </w:rPr>
              <w:fldChar w:fldCharType="end"/>
            </w:r>
          </w:p>
        </w:tc>
      </w:tr>
    </w:tbl>
    <w:p w:rsidR="00D20796" w:rsidRDefault="00D20796" w:rsidP="00063B8F"/>
    <w:sectPr w:rsidR="00D20796" w:rsidSect="00063B8F">
      <w:pgSz w:w="11906" w:h="16838"/>
      <w:pgMar w:top="426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8F"/>
    <w:rsid w:val="00063B8F"/>
    <w:rsid w:val="00D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Euzenir Rodrigues de Araujo</cp:lastModifiedBy>
  <cp:revision>1</cp:revision>
  <dcterms:created xsi:type="dcterms:W3CDTF">2018-10-16T20:07:00Z</dcterms:created>
  <dcterms:modified xsi:type="dcterms:W3CDTF">2018-10-16T20:10:00Z</dcterms:modified>
</cp:coreProperties>
</file>